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D8CC" w14:textId="77777777" w:rsidR="00EB0BE4" w:rsidRDefault="00EB0BE4" w:rsidP="0055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AVIS DE </w:t>
      </w:r>
      <w:r w:rsidR="00765751">
        <w:rPr>
          <w:rFonts w:ascii="Arial" w:hAnsi="Arial" w:cs="Arial"/>
          <w:b/>
          <w:sz w:val="32"/>
          <w:szCs w:val="32"/>
        </w:rPr>
        <w:t xml:space="preserve">CONFORMITÉ </w:t>
      </w:r>
    </w:p>
    <w:p w14:paraId="728FF0A5" w14:textId="0C8DFA45" w:rsidR="00EB0BE4" w:rsidRDefault="00EB0BE4" w:rsidP="00551E66">
      <w:pPr>
        <w:jc w:val="center"/>
        <w:rPr>
          <w:rFonts w:ascii="Arial" w:hAnsi="Arial" w:cs="Arial"/>
          <w:b/>
          <w:sz w:val="32"/>
          <w:szCs w:val="32"/>
        </w:rPr>
      </w:pPr>
      <w:r w:rsidRPr="00EB0BE4">
        <w:rPr>
          <w:rFonts w:ascii="Arial" w:hAnsi="Arial" w:cs="Arial"/>
          <w:b/>
          <w:sz w:val="32"/>
          <w:szCs w:val="32"/>
        </w:rPr>
        <w:t>RÈGLEMENT</w:t>
      </w:r>
      <w:r>
        <w:rPr>
          <w:rFonts w:ascii="Arial" w:hAnsi="Arial" w:cs="Arial"/>
          <w:b/>
          <w:sz w:val="32"/>
          <w:szCs w:val="32"/>
        </w:rPr>
        <w:t>ATION</w:t>
      </w:r>
      <w:r w:rsidRPr="00EB0BE4">
        <w:rPr>
          <w:rFonts w:ascii="Arial" w:hAnsi="Arial" w:cs="Arial"/>
          <w:b/>
          <w:sz w:val="32"/>
          <w:szCs w:val="32"/>
        </w:rPr>
        <w:t xml:space="preserve"> MUNICIPA</w:t>
      </w:r>
      <w:r>
        <w:rPr>
          <w:rFonts w:ascii="Arial" w:hAnsi="Arial" w:cs="Arial"/>
          <w:b/>
          <w:sz w:val="32"/>
          <w:szCs w:val="32"/>
        </w:rPr>
        <w:t>LE</w:t>
      </w:r>
    </w:p>
    <w:p w14:paraId="7613E32C" w14:textId="5268C6C5" w:rsidR="00A56776" w:rsidRPr="00EE45FA" w:rsidRDefault="00EB0BE4" w:rsidP="00551E66">
      <w:pPr>
        <w:jc w:val="center"/>
        <w:rPr>
          <w:rFonts w:ascii="Arial" w:hAnsi="Arial" w:cs="Arial"/>
          <w:bCs/>
          <w:sz w:val="20"/>
          <w:szCs w:val="20"/>
        </w:rPr>
      </w:pPr>
      <w:r w:rsidRPr="00EE45FA">
        <w:rPr>
          <w:rFonts w:ascii="Arial" w:hAnsi="Arial" w:cs="Arial"/>
          <w:bCs/>
          <w:sz w:val="20"/>
          <w:szCs w:val="20"/>
        </w:rPr>
        <w:t>INCLUANT LES RÈGLEMENTS D’URBANISME ET DE ZONAGE</w:t>
      </w:r>
    </w:p>
    <w:p w14:paraId="6A1D4364" w14:textId="77777777" w:rsidR="00BA77BF" w:rsidRPr="00EE45FA" w:rsidRDefault="00BA77BF" w:rsidP="00551E66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268"/>
        <w:gridCol w:w="2835"/>
      </w:tblGrid>
      <w:tr w:rsidR="009F7E70" w:rsidRPr="00BF0EA2" w14:paraId="24F38BF9" w14:textId="77777777" w:rsidTr="00D2129C">
        <w:trPr>
          <w:trHeight w:val="454"/>
        </w:trPr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F9F332" w14:textId="72184F51" w:rsidR="009F7E70" w:rsidRPr="00D2129C" w:rsidRDefault="00765751" w:rsidP="00765751">
            <w:pPr>
              <w:jc w:val="center"/>
              <w:rPr>
                <w:rFonts w:ascii="Arial" w:hAnsi="Arial" w:cs="Arial"/>
                <w:color w:val="FFFFFF" w:themeColor="background1"/>
                <w:highlight w:val="black"/>
              </w:rPr>
            </w:pPr>
            <w:bookmarkStart w:id="0" w:name="_Hlk54256553"/>
            <w:r>
              <w:rPr>
                <w:rFonts w:ascii="Arial" w:hAnsi="Arial" w:cs="Arial"/>
                <w:color w:val="FFFFFF" w:themeColor="background1"/>
                <w:sz w:val="20"/>
              </w:rPr>
              <w:t>À COMPLÉTER PAR LE PROMOTEUR</w:t>
            </w:r>
          </w:p>
        </w:tc>
      </w:tr>
      <w:tr w:rsidR="00765751" w:rsidRPr="00BF0EA2" w14:paraId="68ECCFDF" w14:textId="77777777" w:rsidTr="00765751">
        <w:trPr>
          <w:trHeight w:val="411"/>
        </w:trPr>
        <w:tc>
          <w:tcPr>
            <w:tcW w:w="846" w:type="dxa"/>
            <w:shd w:val="clear" w:color="auto" w:fill="auto"/>
            <w:vAlign w:val="center"/>
          </w:tcPr>
          <w:p w14:paraId="6B194DBA" w14:textId="77777777" w:rsidR="00765751" w:rsidRDefault="00765751" w:rsidP="00BD6990">
            <w:pPr>
              <w:rPr>
                <w:rFonts w:ascii="Arial" w:hAnsi="Arial" w:cs="Arial"/>
                <w:sz w:val="20"/>
              </w:rPr>
            </w:pPr>
            <w:r w:rsidRPr="005C41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1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9D3">
              <w:rPr>
                <w:rFonts w:ascii="Arial" w:hAnsi="Arial" w:cs="Arial"/>
                <w:sz w:val="16"/>
                <w:szCs w:val="16"/>
              </w:rPr>
            </w:r>
            <w:r w:rsidR="00FD19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1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27C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44C7C54B" w14:textId="77777777" w:rsidR="00765751" w:rsidRPr="00BF0EA2" w:rsidRDefault="00765751" w:rsidP="00BD6990">
            <w:pPr>
              <w:rPr>
                <w:rFonts w:ascii="Arial" w:hAnsi="Arial" w:cs="Arial"/>
                <w:sz w:val="20"/>
              </w:rPr>
            </w:pPr>
            <w:r w:rsidRPr="005C41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1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19D3">
              <w:rPr>
                <w:rFonts w:ascii="Arial" w:hAnsi="Arial" w:cs="Arial"/>
                <w:sz w:val="16"/>
                <w:szCs w:val="16"/>
              </w:rPr>
            </w:r>
            <w:r w:rsidR="00FD19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41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27C">
              <w:rPr>
                <w:rFonts w:ascii="Arial" w:hAnsi="Arial" w:cs="Arial"/>
                <w:sz w:val="16"/>
                <w:szCs w:val="16"/>
              </w:rPr>
              <w:t>Mme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36586B0" w14:textId="4E18A138" w:rsidR="00765751" w:rsidRPr="007C7F55" w:rsidRDefault="00765751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</w:tr>
      <w:tr w:rsidR="008E3849" w:rsidRPr="0035787E" w14:paraId="3AEBF16B" w14:textId="77777777" w:rsidTr="00BD6990">
        <w:trPr>
          <w:trHeight w:val="454"/>
        </w:trPr>
        <w:tc>
          <w:tcPr>
            <w:tcW w:w="10060" w:type="dxa"/>
            <w:gridSpan w:val="4"/>
            <w:shd w:val="clear" w:color="auto" w:fill="auto"/>
          </w:tcPr>
          <w:p w14:paraId="744FC761" w14:textId="089E4BF7" w:rsidR="008E3849" w:rsidRPr="0035787E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35787E">
              <w:rPr>
                <w:rFonts w:ascii="Arial" w:hAnsi="Arial" w:cs="Arial"/>
                <w:sz w:val="18"/>
                <w:szCs w:val="18"/>
              </w:rPr>
              <w:t>Adresse </w:t>
            </w:r>
            <w:r w:rsidR="00765751">
              <w:rPr>
                <w:rFonts w:ascii="Arial" w:hAnsi="Arial" w:cs="Arial"/>
                <w:sz w:val="18"/>
                <w:szCs w:val="18"/>
              </w:rPr>
              <w:t>du promoteur</w:t>
            </w:r>
            <w:r w:rsidRPr="0035787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3A0CD2C" w14:textId="77777777" w:rsidR="008E3849" w:rsidRPr="0035787E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849" w:rsidRPr="0035787E" w14:paraId="7993F26E" w14:textId="77777777" w:rsidTr="008E3849">
        <w:trPr>
          <w:trHeight w:val="454"/>
        </w:trPr>
        <w:tc>
          <w:tcPr>
            <w:tcW w:w="4957" w:type="dxa"/>
            <w:gridSpan w:val="2"/>
            <w:shd w:val="clear" w:color="auto" w:fill="auto"/>
          </w:tcPr>
          <w:p w14:paraId="089966F2" w14:textId="77777777" w:rsidR="008E3849" w:rsidRPr="007C7F55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Municipalité :</w:t>
            </w:r>
          </w:p>
        </w:tc>
        <w:tc>
          <w:tcPr>
            <w:tcW w:w="2268" w:type="dxa"/>
            <w:shd w:val="clear" w:color="auto" w:fill="auto"/>
          </w:tcPr>
          <w:p w14:paraId="000F19ED" w14:textId="77777777" w:rsidR="008E3849" w:rsidRPr="0035787E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35787E">
              <w:rPr>
                <w:rFonts w:ascii="Arial" w:hAnsi="Arial" w:cs="Arial"/>
                <w:sz w:val="18"/>
                <w:szCs w:val="18"/>
              </w:rPr>
              <w:t>Province :</w:t>
            </w:r>
          </w:p>
        </w:tc>
        <w:tc>
          <w:tcPr>
            <w:tcW w:w="2835" w:type="dxa"/>
            <w:shd w:val="clear" w:color="auto" w:fill="auto"/>
          </w:tcPr>
          <w:p w14:paraId="5E623B90" w14:textId="77777777" w:rsidR="008E3849" w:rsidRPr="0035787E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35787E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</w:tr>
      <w:tr w:rsidR="008E3849" w:rsidRPr="0035787E" w14:paraId="64B4470C" w14:textId="77777777" w:rsidTr="00BD6990">
        <w:trPr>
          <w:trHeight w:val="454"/>
        </w:trPr>
        <w:tc>
          <w:tcPr>
            <w:tcW w:w="4957" w:type="dxa"/>
            <w:gridSpan w:val="2"/>
            <w:shd w:val="clear" w:color="auto" w:fill="auto"/>
          </w:tcPr>
          <w:p w14:paraId="3BC85BC0" w14:textId="77777777" w:rsidR="008E3849" w:rsidRPr="007C7F55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0749CE9" w14:textId="77777777" w:rsidR="008E3849" w:rsidRPr="0035787E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35787E">
              <w:rPr>
                <w:rFonts w:ascii="Arial" w:hAnsi="Arial" w:cs="Arial"/>
                <w:sz w:val="18"/>
                <w:szCs w:val="18"/>
              </w:rPr>
              <w:t>Cellulaire :</w:t>
            </w:r>
          </w:p>
        </w:tc>
      </w:tr>
      <w:tr w:rsidR="008E3849" w:rsidRPr="007C7F55" w14:paraId="40F5ACB2" w14:textId="77777777" w:rsidTr="00BD6990">
        <w:trPr>
          <w:trHeight w:val="454"/>
        </w:trPr>
        <w:tc>
          <w:tcPr>
            <w:tcW w:w="10060" w:type="dxa"/>
            <w:gridSpan w:val="4"/>
            <w:shd w:val="clear" w:color="auto" w:fill="auto"/>
          </w:tcPr>
          <w:p w14:paraId="73167E3C" w14:textId="77777777" w:rsidR="008E3849" w:rsidRPr="007C7F55" w:rsidRDefault="008E3849" w:rsidP="00BD6990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Courriel :</w:t>
            </w:r>
          </w:p>
        </w:tc>
      </w:tr>
    </w:tbl>
    <w:p w14:paraId="745FB1C3" w14:textId="074DED93" w:rsidR="0013727C" w:rsidRPr="00D807C9" w:rsidRDefault="0013727C">
      <w:pPr>
        <w:rPr>
          <w:rFonts w:ascii="Arial" w:hAnsi="Arial" w:cs="Arial"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2835"/>
      </w:tblGrid>
      <w:tr w:rsidR="007C7F55" w:rsidRPr="00BF0EA2" w14:paraId="1366CF18" w14:textId="77777777" w:rsidTr="00EE45FA">
        <w:trPr>
          <w:trHeight w:val="454"/>
        </w:trPr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14:paraId="4D01441E" w14:textId="29204529" w:rsidR="007C7F55" w:rsidRPr="007C7F55" w:rsidRDefault="008E3849" w:rsidP="00385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 w:rsidR="00765751">
              <w:rPr>
                <w:rFonts w:ascii="Arial" w:hAnsi="Arial" w:cs="Arial"/>
                <w:sz w:val="18"/>
                <w:szCs w:val="18"/>
              </w:rPr>
              <w:t>de l’activité</w:t>
            </w:r>
            <w:r w:rsidR="007C7F55" w:rsidRPr="007C7F55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449F1CEC" w14:textId="63CA4871" w:rsidR="007C7F55" w:rsidRDefault="007C7F55" w:rsidP="003856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AC51" w14:textId="77777777" w:rsidR="007C7F55" w:rsidRPr="007C7F55" w:rsidRDefault="007C7F55" w:rsidP="003856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0A15A" w14:textId="77777777" w:rsidR="007C7F55" w:rsidRDefault="007C7F55" w:rsidP="00BD2076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" w:hAnsi="Arial" w:cs="Arial"/>
                <w:sz w:val="18"/>
                <w:szCs w:val="18"/>
              </w:rPr>
            </w:pPr>
          </w:p>
          <w:p w14:paraId="60896EA6" w14:textId="4682804B" w:rsidR="00BD2076" w:rsidRPr="007C7F55" w:rsidRDefault="00BD2076" w:rsidP="00BD2076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BE4" w:rsidRPr="007C7F55" w14:paraId="59546210" w14:textId="77777777" w:rsidTr="00EE45FA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0967" w14:textId="467898D8" w:rsidR="00EB0BE4" w:rsidRDefault="00EB0BE4" w:rsidP="00EE45FA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19D3">
              <w:rPr>
                <w:rFonts w:ascii="Arial" w:hAnsi="Arial" w:cs="Arial"/>
                <w:sz w:val="18"/>
                <w:szCs w:val="18"/>
              </w:rPr>
            </w:r>
            <w:r w:rsidR="00FD1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F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EB0BE4">
              <w:rPr>
                <w:rFonts w:ascii="Arial" w:hAnsi="Arial" w:cs="Arial"/>
                <w:sz w:val="18"/>
                <w:szCs w:val="18"/>
              </w:rPr>
              <w:t>L’activité nécessite</w:t>
            </w:r>
            <w:r>
              <w:rPr>
                <w:rFonts w:ascii="Arial" w:hAnsi="Arial" w:cs="Arial"/>
                <w:sz w:val="18"/>
                <w:szCs w:val="18"/>
              </w:rPr>
              <w:t xml:space="preserve">ra </w:t>
            </w:r>
            <w:r w:rsidRPr="00EB0BE4">
              <w:rPr>
                <w:rFonts w:ascii="Arial" w:hAnsi="Arial" w:cs="Arial"/>
                <w:sz w:val="18"/>
                <w:szCs w:val="18"/>
              </w:rPr>
              <w:t>de l’entreposage extérieur</w:t>
            </w:r>
            <w:r>
              <w:rPr>
                <w:rFonts w:ascii="Arial" w:hAnsi="Arial" w:cs="Arial"/>
                <w:sz w:val="18"/>
                <w:szCs w:val="18"/>
              </w:rPr>
              <w:t xml:space="preserve"> et/ou pourra générer certaines nuisances</w:t>
            </w:r>
            <w:r w:rsidRPr="00EB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B0BE4">
              <w:rPr>
                <w:rFonts w:ascii="Arial" w:hAnsi="Arial" w:cs="Arial"/>
                <w:sz w:val="18"/>
                <w:szCs w:val="18"/>
              </w:rPr>
              <w:t>odeurs, bruits, poussières, émanations, etc.). Si oui, précisez ?</w:t>
            </w:r>
          </w:p>
          <w:p w14:paraId="1B8C73C2" w14:textId="77777777" w:rsidR="00EC0F47" w:rsidRPr="00EB0BE4" w:rsidRDefault="00EC0F47" w:rsidP="00EE45FA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" w:hAnsi="Arial" w:cs="Arial"/>
                <w:sz w:val="18"/>
                <w:szCs w:val="18"/>
              </w:rPr>
            </w:pPr>
          </w:p>
          <w:p w14:paraId="0BD08393" w14:textId="77777777" w:rsidR="00EB0BE4" w:rsidRPr="007C7F55" w:rsidRDefault="00EB0BE4" w:rsidP="00EB0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751" w:rsidRPr="007C7F55" w14:paraId="7655868B" w14:textId="77777777" w:rsidTr="00765751">
        <w:trPr>
          <w:trHeight w:val="4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201B" w14:textId="77777777" w:rsidR="00765751" w:rsidRPr="007C7F55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Adresse </w:t>
            </w:r>
            <w:r w:rsidRPr="00765751">
              <w:rPr>
                <w:rFonts w:ascii="Arial" w:hAnsi="Arial" w:cs="Arial"/>
                <w:sz w:val="18"/>
                <w:szCs w:val="18"/>
              </w:rPr>
              <w:t>(si différente de celle du promoteur):</w:t>
            </w:r>
          </w:p>
        </w:tc>
      </w:tr>
      <w:tr w:rsidR="00765751" w:rsidRPr="007C7F55" w14:paraId="68C3216E" w14:textId="77777777" w:rsidTr="00351134">
        <w:trPr>
          <w:trHeight w:val="454"/>
        </w:trPr>
        <w:tc>
          <w:tcPr>
            <w:tcW w:w="5098" w:type="dxa"/>
            <w:shd w:val="clear" w:color="auto" w:fill="auto"/>
          </w:tcPr>
          <w:p w14:paraId="4A17816D" w14:textId="77777777" w:rsidR="00765751" w:rsidRPr="007C7F55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Municipalité :</w:t>
            </w:r>
          </w:p>
        </w:tc>
        <w:tc>
          <w:tcPr>
            <w:tcW w:w="2127" w:type="dxa"/>
            <w:shd w:val="clear" w:color="auto" w:fill="auto"/>
          </w:tcPr>
          <w:p w14:paraId="02CD010D" w14:textId="77777777" w:rsidR="00765751" w:rsidRPr="007C7F55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Province :</w:t>
            </w:r>
          </w:p>
        </w:tc>
        <w:tc>
          <w:tcPr>
            <w:tcW w:w="2835" w:type="dxa"/>
            <w:shd w:val="clear" w:color="auto" w:fill="auto"/>
          </w:tcPr>
          <w:p w14:paraId="0DAE0A05" w14:textId="77777777" w:rsidR="00765751" w:rsidRPr="007C7F55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</w:tr>
      <w:tr w:rsidR="00765751" w:rsidRPr="007C7F55" w14:paraId="0F06ACB3" w14:textId="77777777" w:rsidTr="00461AD5">
        <w:trPr>
          <w:trHeight w:val="454"/>
        </w:trPr>
        <w:tc>
          <w:tcPr>
            <w:tcW w:w="10060" w:type="dxa"/>
            <w:gridSpan w:val="3"/>
            <w:shd w:val="clear" w:color="auto" w:fill="auto"/>
          </w:tcPr>
          <w:p w14:paraId="796E5F2A" w14:textId="77777777" w:rsidR="00765751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6B4CF" w14:textId="77777777" w:rsidR="00765751" w:rsidRPr="0035787E" w:rsidRDefault="00765751" w:rsidP="00765751">
            <w:pPr>
              <w:pStyle w:val="Corpsdetexte"/>
              <w:rPr>
                <w:rFonts w:ascii="Arial" w:hAnsi="Arial" w:cs="Arial"/>
                <w:sz w:val="16"/>
                <w:szCs w:val="16"/>
              </w:rPr>
            </w:pPr>
          </w:p>
          <w:p w14:paraId="72633C11" w14:textId="77777777" w:rsidR="00765751" w:rsidRPr="007C7F55" w:rsidRDefault="00765751" w:rsidP="00765751">
            <w:pPr>
              <w:pStyle w:val="Corpsdetext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045455" w14:textId="75CFB77A" w:rsidR="00765751" w:rsidRDefault="00765751" w:rsidP="00765751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Signature</w:t>
            </w:r>
            <w:r w:rsidR="00B218A8">
              <w:rPr>
                <w:rFonts w:ascii="Arial" w:hAnsi="Arial" w:cs="Arial"/>
                <w:sz w:val="18"/>
                <w:szCs w:val="18"/>
              </w:rPr>
              <w:t xml:space="preserve"> du promoteur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  <w:t>Date (AAA-MM-JJ)</w:t>
            </w:r>
          </w:p>
          <w:p w14:paraId="78131482" w14:textId="18B7769A" w:rsidR="00765751" w:rsidRPr="007C7F55" w:rsidRDefault="00765751" w:rsidP="003511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EE057" w14:textId="72E9A6DF" w:rsidR="007C7F55" w:rsidRPr="00B218A8" w:rsidRDefault="007C7F55">
      <w:pPr>
        <w:rPr>
          <w:rFonts w:ascii="Arial" w:hAnsi="Arial" w:cs="Arial"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BA77BF" w:rsidRPr="00BF0EA2" w14:paraId="2F0D4564" w14:textId="77777777" w:rsidTr="00765751">
        <w:trPr>
          <w:trHeight w:val="45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bookmarkEnd w:id="0"/>
          <w:p w14:paraId="77AC7B90" w14:textId="187309E6" w:rsidR="00B22C3C" w:rsidRPr="00826FEA" w:rsidRDefault="00765751" w:rsidP="00765751">
            <w:pPr>
              <w:jc w:val="center"/>
              <w:rPr>
                <w:rFonts w:ascii="Arial" w:hAnsi="Arial" w:cs="Arial"/>
                <w:color w:val="FFFFFF"/>
                <w:highlight w:val="black"/>
              </w:rPr>
            </w:pPr>
            <w:r w:rsidRPr="00765751">
              <w:rPr>
                <w:rFonts w:ascii="Arial" w:hAnsi="Arial" w:cs="Arial"/>
                <w:color w:val="FFFFFF" w:themeColor="background1"/>
                <w:sz w:val="20"/>
              </w:rPr>
              <w:t xml:space="preserve">À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COMPLÉTER</w:t>
            </w:r>
            <w:r w:rsidRPr="00765751">
              <w:rPr>
                <w:rFonts w:ascii="Arial" w:hAnsi="Arial" w:cs="Arial"/>
                <w:color w:val="FFFFFF" w:themeColor="background1"/>
                <w:sz w:val="20"/>
              </w:rPr>
              <w:t xml:space="preserve"> PAR L’INSPECTEUR MUNICIPAL</w:t>
            </w:r>
          </w:p>
        </w:tc>
      </w:tr>
      <w:tr w:rsidR="002F247D" w:rsidRPr="00BF0EA2" w14:paraId="1C845AF6" w14:textId="77777777" w:rsidTr="00455FD4">
        <w:trPr>
          <w:trHeight w:val="45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0CE05" w14:textId="77777777" w:rsidR="002F247D" w:rsidRPr="00EE45FA" w:rsidRDefault="002F247D" w:rsidP="00B218A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DEB9723" w14:textId="3257972E" w:rsidR="002F247D" w:rsidRDefault="002F247D" w:rsidP="002F247D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19D3">
              <w:rPr>
                <w:rFonts w:ascii="Arial" w:hAnsi="Arial" w:cs="Arial"/>
                <w:sz w:val="18"/>
                <w:szCs w:val="18"/>
              </w:rPr>
            </w:r>
            <w:r w:rsidR="00FD1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F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B218A8">
              <w:rPr>
                <w:rFonts w:ascii="Arial" w:hAnsi="Arial" w:cs="Arial"/>
                <w:sz w:val="18"/>
                <w:szCs w:val="18"/>
              </w:rPr>
              <w:t xml:space="preserve">La localisation du projet </w:t>
            </w:r>
            <w:r>
              <w:rPr>
                <w:rFonts w:ascii="Arial" w:hAnsi="Arial" w:cs="Arial"/>
                <w:sz w:val="18"/>
                <w:szCs w:val="18"/>
              </w:rPr>
              <w:t>décrit</w:t>
            </w:r>
            <w:r w:rsidRPr="00B218A8">
              <w:rPr>
                <w:rFonts w:ascii="Arial" w:hAnsi="Arial" w:cs="Arial"/>
                <w:sz w:val="18"/>
                <w:szCs w:val="18"/>
              </w:rPr>
              <w:t xml:space="preserve"> plus haut est </w:t>
            </w:r>
            <w:r w:rsidRPr="00EE45FA">
              <w:rPr>
                <w:rFonts w:ascii="Arial" w:hAnsi="Arial" w:cs="Arial"/>
                <w:b/>
                <w:bCs/>
                <w:sz w:val="18"/>
                <w:szCs w:val="18"/>
              </w:rPr>
              <w:t>conforme</w:t>
            </w:r>
            <w:r w:rsidRPr="00B21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5FA">
              <w:rPr>
                <w:rFonts w:ascii="Arial" w:hAnsi="Arial" w:cs="Arial"/>
                <w:sz w:val="18"/>
                <w:szCs w:val="18"/>
              </w:rPr>
              <w:t>aux</w:t>
            </w:r>
            <w:r w:rsidRPr="00B218A8">
              <w:rPr>
                <w:rFonts w:ascii="Arial" w:hAnsi="Arial" w:cs="Arial"/>
                <w:sz w:val="18"/>
                <w:szCs w:val="18"/>
              </w:rPr>
              <w:t xml:space="preserve"> dispositions </w:t>
            </w:r>
            <w:r w:rsidR="00EE45F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B218A8">
              <w:rPr>
                <w:rFonts w:ascii="Arial" w:hAnsi="Arial" w:cs="Arial"/>
                <w:sz w:val="18"/>
                <w:szCs w:val="18"/>
              </w:rPr>
              <w:t>réglementa</w:t>
            </w:r>
            <w:r w:rsidR="00EE45FA">
              <w:rPr>
                <w:rFonts w:ascii="Arial" w:hAnsi="Arial" w:cs="Arial"/>
                <w:sz w:val="18"/>
                <w:szCs w:val="18"/>
              </w:rPr>
              <w:t xml:space="preserve">tion municipale, </w:t>
            </w:r>
            <w:r w:rsidR="00EE45FA" w:rsidRPr="00EE45FA">
              <w:rPr>
                <w:rFonts w:ascii="Arial" w:hAnsi="Arial" w:cs="Arial"/>
                <w:sz w:val="18"/>
                <w:szCs w:val="18"/>
              </w:rPr>
              <w:t>incluant les règlements d’urbanisme</w:t>
            </w:r>
            <w:r w:rsidR="00EE45FA">
              <w:rPr>
                <w:rFonts w:ascii="Arial" w:hAnsi="Arial" w:cs="Arial"/>
                <w:sz w:val="18"/>
                <w:szCs w:val="18"/>
              </w:rPr>
              <w:t xml:space="preserve"> et de zonage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7F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11E05F" w14:textId="77777777" w:rsidR="002F247D" w:rsidRPr="00B218A8" w:rsidRDefault="002F247D" w:rsidP="002F247D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 Narrow" w:hAnsi="Arial Narrow" w:cs="Arial Narrow"/>
                <w:sz w:val="6"/>
                <w:szCs w:val="6"/>
                <w:lang w:eastAsia="fr-CA"/>
              </w:rPr>
            </w:pPr>
          </w:p>
          <w:p w14:paraId="32D9815E" w14:textId="398C6650" w:rsidR="002F247D" w:rsidRDefault="002F247D" w:rsidP="002F247D">
            <w:pPr>
              <w:tabs>
                <w:tab w:val="left" w:pos="741"/>
              </w:tabs>
              <w:autoSpaceDE w:val="0"/>
              <w:autoSpaceDN w:val="0"/>
              <w:adjustRightInd w:val="0"/>
              <w:ind w:left="741" w:hanging="741"/>
              <w:rPr>
                <w:rFonts w:ascii="Arial Narrow" w:hAnsi="Arial Narrow" w:cs="Arial Narrow"/>
                <w:lang w:eastAsia="fr-CA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19D3">
              <w:rPr>
                <w:rFonts w:ascii="Arial" w:hAnsi="Arial" w:cs="Arial"/>
                <w:sz w:val="18"/>
                <w:szCs w:val="18"/>
              </w:rPr>
            </w:r>
            <w:r w:rsidR="00FD1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F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7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B218A8">
              <w:rPr>
                <w:rFonts w:ascii="Arial" w:hAnsi="Arial" w:cs="Arial"/>
                <w:sz w:val="18"/>
                <w:szCs w:val="18"/>
              </w:rPr>
              <w:t xml:space="preserve">La localisation du projet cité plus haut </w:t>
            </w:r>
            <w:r w:rsidRPr="00EE45FA">
              <w:rPr>
                <w:rFonts w:ascii="Arial" w:hAnsi="Arial" w:cs="Arial"/>
                <w:b/>
                <w:bCs/>
                <w:sz w:val="18"/>
                <w:szCs w:val="18"/>
              </w:rPr>
              <w:t>n’est pas conforme</w:t>
            </w:r>
            <w:r w:rsidR="00EE45FA">
              <w:rPr>
                <w:rFonts w:ascii="Arial" w:hAnsi="Arial" w:cs="Arial"/>
                <w:sz w:val="18"/>
                <w:szCs w:val="18"/>
              </w:rPr>
              <w:t xml:space="preserve"> à l’ensemble</w:t>
            </w:r>
            <w:r w:rsidR="00EE45FA" w:rsidRPr="00B218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5F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EE45FA" w:rsidRPr="00B218A8">
              <w:rPr>
                <w:rFonts w:ascii="Arial" w:hAnsi="Arial" w:cs="Arial"/>
                <w:sz w:val="18"/>
                <w:szCs w:val="18"/>
              </w:rPr>
              <w:t>réglementa</w:t>
            </w:r>
            <w:r w:rsidR="00EE45FA">
              <w:rPr>
                <w:rFonts w:ascii="Arial" w:hAnsi="Arial" w:cs="Arial"/>
                <w:sz w:val="18"/>
                <w:szCs w:val="18"/>
              </w:rPr>
              <w:t>tion municipale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6A1A7" w14:textId="380C7492" w:rsidR="002F247D" w:rsidRPr="00B218A8" w:rsidRDefault="002F247D" w:rsidP="00B21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628A" w:rsidRPr="00BF0EA2" w14:paraId="08457CE0" w14:textId="77777777" w:rsidTr="00455FD4">
        <w:trPr>
          <w:trHeight w:val="45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55F59" w14:textId="4F9A63C6" w:rsidR="008E6A40" w:rsidRPr="002F247D" w:rsidRDefault="00B218A8" w:rsidP="00B218A8">
            <w:pPr>
              <w:rPr>
                <w:rFonts w:ascii="Arial" w:hAnsi="Arial" w:cs="Arial"/>
                <w:sz w:val="18"/>
                <w:szCs w:val="18"/>
              </w:rPr>
            </w:pPr>
            <w:r w:rsidRPr="002F247D">
              <w:rPr>
                <w:rFonts w:ascii="Arial" w:hAnsi="Arial" w:cs="Arial"/>
                <w:sz w:val="18"/>
                <w:szCs w:val="18"/>
              </w:rPr>
              <w:t>Restriction, suggestions, commentaires, etc.</w:t>
            </w:r>
          </w:p>
          <w:p w14:paraId="70F2780C" w14:textId="3EFDB68B" w:rsidR="00B218A8" w:rsidRDefault="00B218A8" w:rsidP="00B218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40BEC" w14:textId="2E7B2024" w:rsidR="00B218A8" w:rsidRDefault="00B218A8" w:rsidP="00B218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09566E" w14:textId="0A93ED52" w:rsidR="00B218A8" w:rsidRPr="007C7F55" w:rsidRDefault="00B218A8" w:rsidP="00B21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FD4" w:rsidRPr="00BF0EA2" w14:paraId="4229B0FE" w14:textId="77777777" w:rsidTr="008E6A40">
        <w:trPr>
          <w:trHeight w:val="454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6A736" w14:textId="77777777" w:rsidR="00B218A8" w:rsidRPr="0035787E" w:rsidRDefault="00B218A8" w:rsidP="00B218A8">
            <w:pPr>
              <w:pStyle w:val="Corpsdetexte"/>
              <w:spacing w:before="120" w:after="120"/>
              <w:ind w:left="316" w:hanging="316"/>
              <w:rPr>
                <w:rFonts w:ascii="Arial" w:hAnsi="Arial" w:cs="Arial"/>
                <w:sz w:val="16"/>
                <w:szCs w:val="16"/>
              </w:rPr>
            </w:pPr>
          </w:p>
          <w:p w14:paraId="5D335C56" w14:textId="77777777" w:rsidR="00B218A8" w:rsidRPr="007C7F55" w:rsidRDefault="00B218A8" w:rsidP="00B218A8">
            <w:pPr>
              <w:pStyle w:val="Corpsdetexte"/>
              <w:tabs>
                <w:tab w:val="left" w:pos="567"/>
              </w:tabs>
              <w:ind w:left="567" w:hanging="56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66A2BA2" w14:textId="1E01F4F2" w:rsidR="00B218A8" w:rsidRPr="007C7F55" w:rsidRDefault="00B218A8" w:rsidP="00B218A8">
            <w:pPr>
              <w:pStyle w:val="Corpsdetexte"/>
              <w:tabs>
                <w:tab w:val="left" w:pos="340"/>
              </w:tabs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Nom (en lettres moulées)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>Fonction</w:t>
            </w:r>
          </w:p>
          <w:p w14:paraId="021897E8" w14:textId="77777777" w:rsidR="00B218A8" w:rsidRPr="0035787E" w:rsidRDefault="00B218A8" w:rsidP="00B218A8">
            <w:pPr>
              <w:pStyle w:val="Corpsdetexte"/>
              <w:rPr>
                <w:rFonts w:ascii="Arial" w:hAnsi="Arial" w:cs="Arial"/>
                <w:sz w:val="16"/>
                <w:szCs w:val="16"/>
              </w:rPr>
            </w:pPr>
          </w:p>
          <w:p w14:paraId="1BC132B6" w14:textId="77777777" w:rsidR="00B218A8" w:rsidRDefault="00B218A8" w:rsidP="00B218A8">
            <w:pPr>
              <w:pStyle w:val="Corpsdetext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ECA17E7" w14:textId="7EA1AEF0" w:rsidR="00B218A8" w:rsidRPr="007C7F55" w:rsidRDefault="00B218A8" w:rsidP="00B218A8">
            <w:pPr>
              <w:pStyle w:val="Corpsdetext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9CE9C8" w14:textId="77777777" w:rsidR="00B218A8" w:rsidRDefault="00B218A8" w:rsidP="00B218A8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7C7F55">
              <w:rPr>
                <w:rFonts w:ascii="Arial" w:hAnsi="Arial" w:cs="Arial"/>
                <w:sz w:val="18"/>
                <w:szCs w:val="18"/>
              </w:rPr>
              <w:t>Signature</w:t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</w:r>
            <w:r w:rsidRPr="007C7F55">
              <w:rPr>
                <w:rFonts w:ascii="Arial" w:hAnsi="Arial" w:cs="Arial"/>
                <w:sz w:val="18"/>
                <w:szCs w:val="18"/>
              </w:rPr>
              <w:tab/>
              <w:t>Date (AAA-MM-JJ)</w:t>
            </w:r>
          </w:p>
          <w:p w14:paraId="0A4CDF93" w14:textId="408BD5FC" w:rsidR="00B218A8" w:rsidRPr="007C7F55" w:rsidRDefault="00B218A8" w:rsidP="00B218A8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A5F7DD" w14:textId="0FEDC72B" w:rsidR="00BF0EA2" w:rsidRPr="00B218A8" w:rsidRDefault="00BF0EA2" w:rsidP="00B218A8">
      <w:pPr>
        <w:rPr>
          <w:rFonts w:ascii="Arial" w:hAnsi="Arial" w:cs="Arial"/>
          <w:sz w:val="8"/>
          <w:szCs w:val="8"/>
        </w:rPr>
      </w:pPr>
    </w:p>
    <w:sectPr w:rsidR="00BF0EA2" w:rsidRPr="00B218A8" w:rsidSect="00B218A8">
      <w:headerReference w:type="default" r:id="rId8"/>
      <w:foot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B7DD" w14:textId="77777777" w:rsidR="00E41356" w:rsidRDefault="00E41356" w:rsidP="00A56776">
      <w:r>
        <w:separator/>
      </w:r>
    </w:p>
  </w:endnote>
  <w:endnote w:type="continuationSeparator" w:id="0">
    <w:p w14:paraId="4FE478FD" w14:textId="77777777" w:rsidR="00E41356" w:rsidRDefault="00E41356" w:rsidP="00A5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E61" w14:textId="77777777" w:rsidR="00CC2388" w:rsidRDefault="00FD19D3" w:rsidP="000A5B2D">
    <w:pPr>
      <w:pStyle w:val="Pieddepage"/>
      <w:rPr>
        <w:rFonts w:ascii="Arial" w:hAnsi="Arial" w:cs="Arial"/>
      </w:rPr>
    </w:pPr>
    <w:bookmarkStart w:id="1" w:name="_Hlk37255881"/>
    <w:bookmarkStart w:id="2" w:name="_Hlk37255882"/>
    <w:r>
      <w:rPr>
        <w:rFonts w:ascii="Arial" w:hAnsi="Arial" w:cs="Arial"/>
      </w:rPr>
      <w:pict w14:anchorId="6F2BE2F2">
        <v:rect id="_x0000_i1025" style="width:0;height:1.5pt" o:hralign="center" o:hrstd="t" o:hr="t" fillcolor="#a0a0a0" stroked="f"/>
      </w:pict>
    </w:r>
  </w:p>
  <w:bookmarkEnd w:id="1"/>
  <w:bookmarkEnd w:id="2"/>
  <w:p w14:paraId="484C5CDF" w14:textId="5D9EC1BC" w:rsidR="00A56776" w:rsidRPr="00B218A8" w:rsidRDefault="00B218A8" w:rsidP="00B218A8">
    <w:pPr>
      <w:rPr>
        <w:rFonts w:ascii="Arial" w:hAnsi="Arial" w:cs="Arial"/>
        <w:sz w:val="12"/>
        <w:szCs w:val="12"/>
      </w:rPr>
    </w:pPr>
    <w:r>
      <w:rPr>
        <w:rFonts w:ascii="Arial Narrow" w:hAnsi="Arial Narrow" w:cs="Arial Narrow"/>
        <w:sz w:val="18"/>
        <w:szCs w:val="18"/>
        <w:lang w:eastAsia="fr-CA"/>
      </w:rPr>
      <w:t>Ce document est à l’usage strictement confidentiel du service de développement de la MRC d’Abitibi-Ouest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870B" w14:textId="77777777" w:rsidR="00E41356" w:rsidRDefault="00E41356" w:rsidP="00A56776">
      <w:r>
        <w:separator/>
      </w:r>
    </w:p>
  </w:footnote>
  <w:footnote w:type="continuationSeparator" w:id="0">
    <w:p w14:paraId="0EE2CA46" w14:textId="77777777" w:rsidR="00E41356" w:rsidRDefault="00E41356" w:rsidP="00A5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335D" w14:textId="4FA1DBB4" w:rsidR="00BA77BF" w:rsidRDefault="00BA77BF" w:rsidP="00BA77BF">
    <w:pPr>
      <w:pStyle w:val="En-tte"/>
      <w:rPr>
        <w:rFonts w:ascii="Arial" w:hAnsi="Arial" w:cs="Arial"/>
      </w:rPr>
    </w:pPr>
    <w:r w:rsidRPr="003505C5"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1" locked="0" layoutInCell="1" allowOverlap="1" wp14:anchorId="1D965E52" wp14:editId="1DFE0EE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90650" cy="655955"/>
          <wp:effectExtent l="0" t="0" r="0" b="0"/>
          <wp:wrapNone/>
          <wp:docPr id="1" name="Image 1" descr="Logo MRC 4-couleurs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RC 4-couleurs-fond-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386DA" w14:textId="029CACE7" w:rsidR="00BA77BF" w:rsidRPr="003505C5" w:rsidRDefault="00BA77BF" w:rsidP="00BA77BF">
    <w:pPr>
      <w:pStyle w:val="En-tte"/>
      <w:rPr>
        <w:rFonts w:ascii="Arial" w:hAnsi="Arial" w:cs="Arial"/>
      </w:rPr>
    </w:pPr>
    <w:r w:rsidRPr="003505C5">
      <w:rPr>
        <w:rFonts w:ascii="Arial" w:hAnsi="Arial" w:cs="Arial"/>
      </w:rPr>
      <w:t>MRC d’Abitibi-Ouest</w:t>
    </w:r>
  </w:p>
  <w:p w14:paraId="033874CA" w14:textId="4102988C" w:rsidR="00BA77BF" w:rsidRDefault="00BA77BF" w:rsidP="00BA77BF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SOUTIEN AUX </w:t>
    </w:r>
    <w:r w:rsidRPr="000A5B2D">
      <w:rPr>
        <w:rFonts w:ascii="Arial" w:hAnsi="Arial" w:cs="Arial"/>
        <w:b/>
      </w:rPr>
      <w:t>ENTREPRISES</w:t>
    </w:r>
  </w:p>
  <w:p w14:paraId="27E52A59" w14:textId="166731E9" w:rsidR="00BA77BF" w:rsidRDefault="00BA77BF" w:rsidP="00BA77BF">
    <w:pPr>
      <w:pStyle w:val="En-tte"/>
      <w:rPr>
        <w:rFonts w:ascii="Arial" w:hAnsi="Arial" w:cs="Arial"/>
        <w:b/>
      </w:rPr>
    </w:pPr>
  </w:p>
  <w:p w14:paraId="0FF26BCC" w14:textId="77777777" w:rsidR="00A802D6" w:rsidRPr="00EE76D7" w:rsidRDefault="00A802D6" w:rsidP="00BA77BF">
    <w:pPr>
      <w:pStyle w:val="En-t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331"/>
    <w:multiLevelType w:val="hybridMultilevel"/>
    <w:tmpl w:val="852C6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A0F"/>
    <w:multiLevelType w:val="hybridMultilevel"/>
    <w:tmpl w:val="05E80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5EB"/>
    <w:multiLevelType w:val="multilevel"/>
    <w:tmpl w:val="28E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F7810"/>
    <w:multiLevelType w:val="hybridMultilevel"/>
    <w:tmpl w:val="E424E966"/>
    <w:lvl w:ilvl="0" w:tplc="A5400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E45DA"/>
    <w:multiLevelType w:val="hybridMultilevel"/>
    <w:tmpl w:val="1A523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0ACE"/>
    <w:multiLevelType w:val="hybridMultilevel"/>
    <w:tmpl w:val="847E4D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27B"/>
    <w:multiLevelType w:val="hybridMultilevel"/>
    <w:tmpl w:val="60DA1F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23F3"/>
    <w:multiLevelType w:val="hybridMultilevel"/>
    <w:tmpl w:val="CE08C4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166"/>
    <w:multiLevelType w:val="hybridMultilevel"/>
    <w:tmpl w:val="0F2685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75FF"/>
    <w:multiLevelType w:val="hybridMultilevel"/>
    <w:tmpl w:val="977E5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314D"/>
    <w:multiLevelType w:val="hybridMultilevel"/>
    <w:tmpl w:val="4DF07BB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5162E7"/>
    <w:multiLevelType w:val="hybridMultilevel"/>
    <w:tmpl w:val="E5408238"/>
    <w:lvl w:ilvl="0" w:tplc="5424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ECB"/>
    <w:multiLevelType w:val="hybridMultilevel"/>
    <w:tmpl w:val="66E038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A0D1C"/>
    <w:multiLevelType w:val="hybridMultilevel"/>
    <w:tmpl w:val="FED26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3E"/>
    <w:rsid w:val="00017C45"/>
    <w:rsid w:val="00040842"/>
    <w:rsid w:val="00087076"/>
    <w:rsid w:val="000A5B2D"/>
    <w:rsid w:val="000C52F3"/>
    <w:rsid w:val="00130EA7"/>
    <w:rsid w:val="0013727C"/>
    <w:rsid w:val="0014628A"/>
    <w:rsid w:val="001A5C29"/>
    <w:rsid w:val="001D162B"/>
    <w:rsid w:val="00210A7F"/>
    <w:rsid w:val="00213CB5"/>
    <w:rsid w:val="00261F97"/>
    <w:rsid w:val="00267353"/>
    <w:rsid w:val="002C6431"/>
    <w:rsid w:val="002E7B68"/>
    <w:rsid w:val="002F1CA4"/>
    <w:rsid w:val="002F247D"/>
    <w:rsid w:val="00331C44"/>
    <w:rsid w:val="003505C5"/>
    <w:rsid w:val="0035787E"/>
    <w:rsid w:val="003904A7"/>
    <w:rsid w:val="00391C0E"/>
    <w:rsid w:val="003A1964"/>
    <w:rsid w:val="003A2CEF"/>
    <w:rsid w:val="003F5A3E"/>
    <w:rsid w:val="00427046"/>
    <w:rsid w:val="00455FD4"/>
    <w:rsid w:val="00481C74"/>
    <w:rsid w:val="004B3CDC"/>
    <w:rsid w:val="004E2E99"/>
    <w:rsid w:val="00551E66"/>
    <w:rsid w:val="00563613"/>
    <w:rsid w:val="00591532"/>
    <w:rsid w:val="005C4129"/>
    <w:rsid w:val="005E0576"/>
    <w:rsid w:val="005F7F4C"/>
    <w:rsid w:val="006B1378"/>
    <w:rsid w:val="007467BA"/>
    <w:rsid w:val="00757E69"/>
    <w:rsid w:val="00765751"/>
    <w:rsid w:val="007868CB"/>
    <w:rsid w:val="00795B61"/>
    <w:rsid w:val="007A1237"/>
    <w:rsid w:val="007A3171"/>
    <w:rsid w:val="007B3DA3"/>
    <w:rsid w:val="007C7592"/>
    <w:rsid w:val="007C7F55"/>
    <w:rsid w:val="007F1707"/>
    <w:rsid w:val="007F2EB6"/>
    <w:rsid w:val="008248ED"/>
    <w:rsid w:val="008262E0"/>
    <w:rsid w:val="00826FEA"/>
    <w:rsid w:val="00835E16"/>
    <w:rsid w:val="00847B76"/>
    <w:rsid w:val="00872D46"/>
    <w:rsid w:val="00884BFD"/>
    <w:rsid w:val="008D3E72"/>
    <w:rsid w:val="008E3849"/>
    <w:rsid w:val="008E6A40"/>
    <w:rsid w:val="00920608"/>
    <w:rsid w:val="00920AAB"/>
    <w:rsid w:val="00921A34"/>
    <w:rsid w:val="00983081"/>
    <w:rsid w:val="009E61FB"/>
    <w:rsid w:val="009F7E70"/>
    <w:rsid w:val="00A261E0"/>
    <w:rsid w:val="00A56776"/>
    <w:rsid w:val="00A654F3"/>
    <w:rsid w:val="00A716BC"/>
    <w:rsid w:val="00A802D6"/>
    <w:rsid w:val="00A84BA5"/>
    <w:rsid w:val="00A85ACA"/>
    <w:rsid w:val="00AC0B18"/>
    <w:rsid w:val="00AC57D0"/>
    <w:rsid w:val="00AF6270"/>
    <w:rsid w:val="00B218A8"/>
    <w:rsid w:val="00B22C3C"/>
    <w:rsid w:val="00B33BDB"/>
    <w:rsid w:val="00B3593A"/>
    <w:rsid w:val="00B664F0"/>
    <w:rsid w:val="00BA77BF"/>
    <w:rsid w:val="00BD2076"/>
    <w:rsid w:val="00BF0EA2"/>
    <w:rsid w:val="00C12F97"/>
    <w:rsid w:val="00C34BFC"/>
    <w:rsid w:val="00C81E91"/>
    <w:rsid w:val="00CC2388"/>
    <w:rsid w:val="00CE1106"/>
    <w:rsid w:val="00D07BC9"/>
    <w:rsid w:val="00D2024C"/>
    <w:rsid w:val="00D2129C"/>
    <w:rsid w:val="00D55AE3"/>
    <w:rsid w:val="00D807C9"/>
    <w:rsid w:val="00D839BB"/>
    <w:rsid w:val="00DE54E5"/>
    <w:rsid w:val="00DE7B1B"/>
    <w:rsid w:val="00E41356"/>
    <w:rsid w:val="00E74A69"/>
    <w:rsid w:val="00E77CE4"/>
    <w:rsid w:val="00E813CD"/>
    <w:rsid w:val="00EB0BE4"/>
    <w:rsid w:val="00EC0F47"/>
    <w:rsid w:val="00EE45FA"/>
    <w:rsid w:val="00EE76D7"/>
    <w:rsid w:val="00F042B4"/>
    <w:rsid w:val="00F17F90"/>
    <w:rsid w:val="00F218E2"/>
    <w:rsid w:val="00F7485C"/>
    <w:rsid w:val="00F74E5F"/>
    <w:rsid w:val="00F822C1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1968F621"/>
  <w15:chartTrackingRefBased/>
  <w15:docId w15:val="{B405AF03-E935-41D1-B780-A494E2D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130EA7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1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F0EA2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A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A69"/>
    <w:rPr>
      <w:rFonts w:ascii="Segoe UI" w:hAnsi="Segoe UI" w:cs="Segoe UI"/>
      <w:sz w:val="18"/>
      <w:szCs w:val="18"/>
      <w:lang w:eastAsia="fr-FR"/>
    </w:rPr>
  </w:style>
  <w:style w:type="paragraph" w:styleId="Titre">
    <w:name w:val="Title"/>
    <w:basedOn w:val="Normal"/>
    <w:link w:val="TitreCar"/>
    <w:qFormat/>
    <w:rsid w:val="00AC0B18"/>
    <w:pPr>
      <w:jc w:val="center"/>
    </w:pPr>
    <w:rPr>
      <w:rFonts w:ascii="Tahoma" w:hAnsi="Tahoma" w:cs="Tahoma"/>
      <w:b/>
      <w:bCs/>
      <w:sz w:val="28"/>
      <w:szCs w:val="20"/>
      <w:u w:val="single"/>
    </w:rPr>
  </w:style>
  <w:style w:type="character" w:customStyle="1" w:styleId="TitreCar">
    <w:name w:val="Titre Car"/>
    <w:basedOn w:val="Policepardfaut"/>
    <w:link w:val="Titre"/>
    <w:rsid w:val="00AC0B18"/>
    <w:rPr>
      <w:rFonts w:ascii="Tahoma" w:hAnsi="Tahoma" w:cs="Tahoma"/>
      <w:b/>
      <w:bCs/>
      <w:sz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40842"/>
    <w:pPr>
      <w:ind w:left="720"/>
      <w:contextualSpacing/>
    </w:pPr>
    <w:rPr>
      <w:rFonts w:eastAsiaTheme="minorHAnsi"/>
    </w:rPr>
  </w:style>
  <w:style w:type="character" w:styleId="Marquedecommentaire">
    <w:name w:val="annotation reference"/>
    <w:basedOn w:val="Policepardfaut"/>
    <w:uiPriority w:val="99"/>
    <w:semiHidden/>
    <w:unhideWhenUsed/>
    <w:rsid w:val="009F7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E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E7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E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E70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6145-7A02-4C14-830C-9C7148D9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: « Jeunes promoteurs »</vt:lpstr>
    </vt:vector>
  </TitlesOfParts>
  <Company>cldao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« Jeunes promoteurs »</dc:title>
  <dc:subject/>
  <dc:creator>cldao</dc:creator>
  <cp:keywords/>
  <cp:lastModifiedBy>Éric Fournier</cp:lastModifiedBy>
  <cp:revision>2</cp:revision>
  <cp:lastPrinted>2020-10-27T17:55:00Z</cp:lastPrinted>
  <dcterms:created xsi:type="dcterms:W3CDTF">2021-11-10T15:32:00Z</dcterms:created>
  <dcterms:modified xsi:type="dcterms:W3CDTF">2021-11-10T15:32:00Z</dcterms:modified>
</cp:coreProperties>
</file>